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CB69F" w14:textId="5A87858C" w:rsidR="003368F1" w:rsidRPr="00D76ECF" w:rsidRDefault="00D76ECF" w:rsidP="00D76ECF">
      <w:pPr>
        <w:ind w:left="0" w:firstLine="0"/>
        <w:rPr>
          <w:b/>
          <w:bCs/>
        </w:rPr>
      </w:pPr>
      <w:r>
        <w:rPr>
          <w:b/>
          <w:bCs/>
          <w:sz w:val="22"/>
          <w:szCs w:val="22"/>
        </w:rPr>
        <w:t xml:space="preserve">      </w:t>
      </w:r>
      <w:r w:rsidRPr="00D76ECF">
        <w:rPr>
          <w:b/>
          <w:bCs/>
        </w:rPr>
        <w:t>MINUTES OF A REGULAR MEETING OF THE BOARD OF COMMISSIONERS OF</w:t>
      </w:r>
    </w:p>
    <w:p w14:paraId="5986D125" w14:textId="1D1B9C95" w:rsidR="003368F1" w:rsidRPr="00D76ECF" w:rsidRDefault="00000000">
      <w:pPr>
        <w:ind w:left="302"/>
        <w:rPr>
          <w:b/>
          <w:bCs/>
        </w:rPr>
      </w:pPr>
      <w:r w:rsidRPr="00D76ECF">
        <w:rPr>
          <w:b/>
          <w:bCs/>
        </w:rPr>
        <w:t xml:space="preserve">THE MEMORIAL PARK DISTRICT HELD ON TUESDAY, JUNE </w:t>
      </w:r>
      <w:r w:rsidR="00D76ECF" w:rsidRPr="00D76ECF">
        <w:rPr>
          <w:b/>
          <w:bCs/>
        </w:rPr>
        <w:t>18</w:t>
      </w:r>
      <w:r w:rsidRPr="00D76ECF">
        <w:rPr>
          <w:b/>
          <w:bCs/>
        </w:rPr>
        <w:t>, 202</w:t>
      </w:r>
      <w:r w:rsidR="00D76ECF" w:rsidRPr="00D76ECF">
        <w:rPr>
          <w:b/>
          <w:bCs/>
        </w:rPr>
        <w:t>4</w:t>
      </w:r>
      <w:r w:rsidRPr="00D76ECF">
        <w:rPr>
          <w:b/>
          <w:bCs/>
        </w:rPr>
        <w:t>, IN THE</w:t>
      </w:r>
    </w:p>
    <w:p w14:paraId="24125B0D" w14:textId="77777777" w:rsidR="003368F1" w:rsidRPr="00D76ECF" w:rsidRDefault="00000000">
      <w:pPr>
        <w:ind w:left="302"/>
        <w:rPr>
          <w:b/>
          <w:bCs/>
        </w:rPr>
      </w:pPr>
      <w:r w:rsidRPr="00D76ECF">
        <w:rPr>
          <w:b/>
          <w:bCs/>
        </w:rPr>
        <w:t xml:space="preserve">BOARD ROOM OF THE CENTER AT STEVENSON </w:t>
      </w:r>
      <w:r w:rsidRPr="00D76ECF">
        <w:rPr>
          <w:b/>
          <w:bCs/>
          <w:u w:val="single" w:color="000000"/>
        </w:rPr>
        <w:t>PARK 3101 WASHINGTON</w:t>
      </w:r>
    </w:p>
    <w:p w14:paraId="6F3BB6B2" w14:textId="132A8680" w:rsidR="003368F1" w:rsidRPr="00D76ECF" w:rsidRDefault="00000000">
      <w:pPr>
        <w:pStyle w:val="Heading1"/>
        <w:spacing w:after="270" w:line="259" w:lineRule="auto"/>
        <w:ind w:left="317" w:firstLine="0"/>
        <w:jc w:val="left"/>
        <w:rPr>
          <w:b/>
          <w:bCs/>
          <w:sz w:val="24"/>
        </w:rPr>
      </w:pPr>
      <w:r w:rsidRPr="00D76ECF">
        <w:rPr>
          <w:b/>
          <w:bCs/>
          <w:sz w:val="24"/>
        </w:rPr>
        <w:t>BOULEVARD BELLWOOD IL 60104</w:t>
      </w:r>
      <w:r w:rsidR="006F6D3A">
        <w:rPr>
          <w:b/>
          <w:bCs/>
          <w:sz w:val="24"/>
        </w:rPr>
        <w:t xml:space="preserve">9 </w:t>
      </w:r>
    </w:p>
    <w:p w14:paraId="65157528" w14:textId="77777777" w:rsidR="00D76ECF" w:rsidRPr="00D76ECF" w:rsidRDefault="00D76ECF" w:rsidP="00D76ECF"/>
    <w:p w14:paraId="4B7F16A5" w14:textId="77777777" w:rsidR="00D76ECF" w:rsidRDefault="00000000">
      <w:pPr>
        <w:spacing w:after="270"/>
        <w:ind w:left="302" w:right="2341" w:firstLine="3321"/>
        <w:rPr>
          <w:u w:val="single" w:color="000000"/>
        </w:rPr>
      </w:pPr>
      <w:r>
        <w:rPr>
          <w:u w:val="single" w:color="000000"/>
        </w:rPr>
        <w:t xml:space="preserve">CALL TO ORDER </w:t>
      </w:r>
    </w:p>
    <w:p w14:paraId="60DCB49C" w14:textId="0D76BB45" w:rsidR="003368F1" w:rsidRDefault="00000000" w:rsidP="00D76ECF">
      <w:pPr>
        <w:spacing w:after="270"/>
        <w:ind w:left="302" w:right="2341" w:firstLine="0"/>
      </w:pPr>
      <w:r>
        <w:t xml:space="preserve">President </w:t>
      </w:r>
      <w:r w:rsidR="00D76ECF">
        <w:t>Arredondo</w:t>
      </w:r>
      <w:r>
        <w:t xml:space="preserve"> called the meeting to order at 5:30p.m.</w:t>
      </w:r>
    </w:p>
    <w:p w14:paraId="0E09BEE2" w14:textId="77777777" w:rsidR="003368F1" w:rsidRDefault="00000000">
      <w:pPr>
        <w:pStyle w:val="Heading1"/>
      </w:pPr>
      <w:r>
        <w:t>ROLL CALL</w:t>
      </w:r>
    </w:p>
    <w:p w14:paraId="26ECA165" w14:textId="77777777" w:rsidR="003368F1" w:rsidRDefault="00000000">
      <w:pPr>
        <w:ind w:left="302"/>
      </w:pPr>
      <w:r>
        <w:t>Secretary Pamela Cobbs took roll. Present were Commissioners Evans, Arredondo,</w:t>
      </w:r>
    </w:p>
    <w:p w14:paraId="5EF8697F" w14:textId="67174FA5" w:rsidR="003368F1" w:rsidRDefault="00000000">
      <w:pPr>
        <w:spacing w:after="284"/>
        <w:ind w:left="302"/>
      </w:pPr>
      <w:r>
        <w:t xml:space="preserve">Martinez, </w:t>
      </w:r>
      <w:r w:rsidR="00D76ECF">
        <w:t>Smith</w:t>
      </w:r>
      <w:r>
        <w:t xml:space="preserve">, and Steiskal. Administrative staff present was Director Flores, and </w:t>
      </w:r>
      <w:r w:rsidR="00D76ECF">
        <w:t>Attorney</w:t>
      </w:r>
      <w:r>
        <w:t xml:space="preserve"> Castaldo</w:t>
      </w:r>
    </w:p>
    <w:p w14:paraId="7AF403C0" w14:textId="77777777" w:rsidR="003368F1" w:rsidRDefault="00000000">
      <w:pPr>
        <w:pStyle w:val="Heading1"/>
        <w:ind w:right="7"/>
      </w:pPr>
      <w:r>
        <w:t>APPROVAL OF MINUTES</w:t>
      </w:r>
    </w:p>
    <w:p w14:paraId="7E40DC0D" w14:textId="109316F4" w:rsidR="003368F1" w:rsidRDefault="00000000">
      <w:pPr>
        <w:spacing w:after="3" w:line="259" w:lineRule="auto"/>
        <w:ind w:left="637" w:right="245" w:hanging="10"/>
        <w:jc w:val="center"/>
      </w:pPr>
      <w:r>
        <w:rPr>
          <w:sz w:val="26"/>
        </w:rPr>
        <w:t>May</w:t>
      </w:r>
      <w:r w:rsidR="00D76ECF">
        <w:rPr>
          <w:sz w:val="26"/>
        </w:rPr>
        <w:t xml:space="preserve"> 21</w:t>
      </w:r>
      <w:r>
        <w:rPr>
          <w:sz w:val="26"/>
        </w:rPr>
        <w:t>, 202</w:t>
      </w:r>
      <w:r w:rsidR="00D76ECF">
        <w:rPr>
          <w:sz w:val="26"/>
        </w:rPr>
        <w:t>4</w:t>
      </w:r>
      <w:r>
        <w:rPr>
          <w:sz w:val="26"/>
        </w:rPr>
        <w:t>, Minutes Approved</w:t>
      </w:r>
    </w:p>
    <w:p w14:paraId="1946CFF1" w14:textId="32C7D393" w:rsidR="003368F1" w:rsidRDefault="00000000">
      <w:pPr>
        <w:spacing w:after="288"/>
        <w:ind w:left="302" w:right="238"/>
      </w:pPr>
      <w:r>
        <w:t xml:space="preserve">Commissioner </w:t>
      </w:r>
      <w:r w:rsidR="006F606C">
        <w:t>Steiskal</w:t>
      </w:r>
      <w:r>
        <w:t xml:space="preserve"> made a motion, which was seconded by Commissioner </w:t>
      </w:r>
      <w:r w:rsidR="006F606C">
        <w:t>Evans</w:t>
      </w:r>
      <w:r>
        <w:t xml:space="preserve"> that the minutes accepted at the </w:t>
      </w:r>
      <w:r>
        <w:rPr>
          <w:u w:val="single" w:color="000000"/>
        </w:rPr>
        <w:t>Committee as A Whole Meeting</w:t>
      </w:r>
      <w:r>
        <w:t xml:space="preserve"> be approved. Motion carried.</w:t>
      </w:r>
    </w:p>
    <w:p w14:paraId="4CA415B6" w14:textId="77777777" w:rsidR="003368F1" w:rsidRDefault="00000000">
      <w:pPr>
        <w:spacing w:after="277" w:line="251" w:lineRule="auto"/>
        <w:ind w:left="2474" w:right="2096" w:hanging="10"/>
        <w:jc w:val="center"/>
      </w:pPr>
      <w:r>
        <w:rPr>
          <w:sz w:val="26"/>
          <w:u w:val="single" w:color="000000"/>
        </w:rPr>
        <w:t xml:space="preserve">ACTION ON CORRESPONDENCE </w:t>
      </w:r>
      <w:r>
        <w:rPr>
          <w:sz w:val="26"/>
        </w:rPr>
        <w:t>None</w:t>
      </w:r>
    </w:p>
    <w:p w14:paraId="4DE1B3B2" w14:textId="77777777" w:rsidR="003368F1" w:rsidRDefault="00000000">
      <w:pPr>
        <w:pStyle w:val="Heading1"/>
        <w:ind w:right="22"/>
      </w:pPr>
      <w:r>
        <w:t>COMMITTEE/DEPARTMENT REPORTS</w:t>
      </w:r>
    </w:p>
    <w:p w14:paraId="66B77F90" w14:textId="77777777" w:rsidR="003368F1" w:rsidRDefault="00000000">
      <w:pPr>
        <w:spacing w:after="3" w:line="259" w:lineRule="auto"/>
        <w:ind w:left="637" w:right="267" w:hanging="10"/>
        <w:jc w:val="center"/>
      </w:pPr>
      <w:r>
        <w:rPr>
          <w:sz w:val="26"/>
        </w:rPr>
        <w:t>FINANCE</w:t>
      </w:r>
    </w:p>
    <w:p w14:paraId="28A5B797" w14:textId="77777777" w:rsidR="003368F1" w:rsidRDefault="00000000">
      <w:pPr>
        <w:spacing w:after="0" w:line="265" w:lineRule="auto"/>
        <w:ind w:left="2784" w:right="2413" w:hanging="10"/>
        <w:jc w:val="center"/>
      </w:pPr>
      <w:r>
        <w:t>Action on Bills</w:t>
      </w:r>
    </w:p>
    <w:p w14:paraId="7880F47E" w14:textId="02EDAE60" w:rsidR="003368F1" w:rsidRDefault="00000000">
      <w:pPr>
        <w:spacing w:after="290"/>
        <w:ind w:left="302" w:right="86"/>
      </w:pPr>
      <w:r>
        <w:t>Commissioner S</w:t>
      </w:r>
      <w:r w:rsidR="009A019D">
        <w:t>mith</w:t>
      </w:r>
      <w:r>
        <w:t xml:space="preserve"> made a motion, which was seconded by Commissioner Martinez to ratify and/or approve payment when funds become available for the bills and payrolls presented at the </w:t>
      </w:r>
      <w:r>
        <w:rPr>
          <w:u w:val="single" w:color="000000"/>
        </w:rPr>
        <w:t>Committee as A Whole Meeting.</w:t>
      </w:r>
      <w:r>
        <w:t xml:space="preserve"> On roll call the vote were: ayes-5, nays-0, absent-</w:t>
      </w:r>
      <w:r w:rsidR="00D76ECF">
        <w:t>0</w:t>
      </w:r>
      <w:r>
        <w:t>. Motion carried.</w:t>
      </w:r>
    </w:p>
    <w:p w14:paraId="06308169" w14:textId="77777777" w:rsidR="003368F1" w:rsidRDefault="00000000">
      <w:pPr>
        <w:spacing w:after="3" w:line="259" w:lineRule="auto"/>
        <w:ind w:left="637" w:right="267" w:hanging="10"/>
        <w:jc w:val="center"/>
      </w:pPr>
      <w:r>
        <w:rPr>
          <w:sz w:val="26"/>
        </w:rPr>
        <w:t>Cash On Hand Report</w:t>
      </w:r>
    </w:p>
    <w:p w14:paraId="0DE14189" w14:textId="41327E2B" w:rsidR="003368F1" w:rsidRDefault="00000000">
      <w:pPr>
        <w:spacing w:after="304"/>
        <w:ind w:left="302"/>
      </w:pPr>
      <w:r>
        <w:t xml:space="preserve">Commissioner </w:t>
      </w:r>
      <w:r w:rsidR="009A019D">
        <w:t>Evans</w:t>
      </w:r>
      <w:r>
        <w:t xml:space="preserve"> made a motion, which was seconded by Commissioner </w:t>
      </w:r>
      <w:r w:rsidR="009A019D">
        <w:t>Steiskal</w:t>
      </w:r>
      <w:r>
        <w:t xml:space="preserve"> to accept the Treasurer's report showing $</w:t>
      </w:r>
      <w:r w:rsidR="00D76ECF">
        <w:t>6</w:t>
      </w:r>
      <w:r>
        <w:t>,</w:t>
      </w:r>
      <w:r w:rsidR="00D76ECF">
        <w:t>641</w:t>
      </w:r>
      <w:r>
        <w:t>,</w:t>
      </w:r>
      <w:r w:rsidR="00D76ECF">
        <w:t>780</w:t>
      </w:r>
      <w:r>
        <w:t>.</w:t>
      </w:r>
      <w:r w:rsidR="00D76ECF">
        <w:t>93</w:t>
      </w:r>
      <w:r>
        <w:t xml:space="preserve"> Cash on Hand. The report presented</w:t>
      </w:r>
      <w:r w:rsidR="00D76ECF">
        <w:t xml:space="preserve"> </w:t>
      </w:r>
      <w:r>
        <w:t xml:space="preserve">at the </w:t>
      </w:r>
      <w:r>
        <w:rPr>
          <w:u w:val="single" w:color="000000"/>
        </w:rPr>
        <w:t>Committee as A Whole Meeting.</w:t>
      </w:r>
      <w:r>
        <w:t xml:space="preserve"> On roll call the vote were: ayes-5, nays-0, absent-</w:t>
      </w:r>
      <w:r w:rsidR="00D76ECF">
        <w:t>0</w:t>
      </w:r>
      <w:r>
        <w:t>. Motion carried.</w:t>
      </w:r>
    </w:p>
    <w:p w14:paraId="45F7DCFF" w14:textId="50E5FC2D" w:rsidR="00D76ECF" w:rsidRPr="00D76ECF" w:rsidRDefault="00000000" w:rsidP="00D76ECF">
      <w:pPr>
        <w:spacing w:after="3" w:line="259" w:lineRule="auto"/>
        <w:ind w:left="637" w:right="295" w:hanging="10"/>
        <w:jc w:val="center"/>
        <w:rPr>
          <w:sz w:val="26"/>
        </w:rPr>
      </w:pPr>
      <w:r>
        <w:rPr>
          <w:sz w:val="26"/>
        </w:rPr>
        <w:t>UNFINISHED BUSINESS</w:t>
      </w:r>
    </w:p>
    <w:p w14:paraId="1636E0E6" w14:textId="77777777" w:rsidR="003368F1" w:rsidRDefault="00000000">
      <w:pPr>
        <w:spacing w:after="3" w:line="259" w:lineRule="auto"/>
        <w:ind w:left="637" w:hanging="10"/>
        <w:jc w:val="center"/>
        <w:rPr>
          <w:sz w:val="26"/>
        </w:rPr>
      </w:pPr>
      <w:r>
        <w:rPr>
          <w:sz w:val="26"/>
        </w:rPr>
        <w:t>None</w:t>
      </w:r>
    </w:p>
    <w:p w14:paraId="2DBA331A" w14:textId="77777777" w:rsidR="00D76ECF" w:rsidRDefault="00D76ECF">
      <w:pPr>
        <w:spacing w:after="3" w:line="259" w:lineRule="auto"/>
        <w:ind w:left="637" w:hanging="10"/>
        <w:jc w:val="center"/>
      </w:pPr>
    </w:p>
    <w:p w14:paraId="117B52E6" w14:textId="0BA1DA59" w:rsidR="003368F1" w:rsidRPr="00D76ECF" w:rsidRDefault="00D76ECF">
      <w:pPr>
        <w:pStyle w:val="Heading2"/>
        <w:ind w:right="562"/>
        <w:rPr>
          <w:u w:val="none"/>
        </w:rPr>
      </w:pPr>
      <w:r w:rsidRPr="00D76ECF">
        <w:rPr>
          <w:u w:val="none"/>
        </w:rPr>
        <w:t xml:space="preserve">       NEW BUSINESS</w:t>
      </w:r>
    </w:p>
    <w:p w14:paraId="180B79B8" w14:textId="48D7E8D9" w:rsidR="00D76ECF" w:rsidRPr="00D76ECF" w:rsidRDefault="00D76ECF" w:rsidP="00D76ECF">
      <w:pPr>
        <w:jc w:val="center"/>
      </w:pPr>
      <w:r>
        <w:t>None</w:t>
      </w:r>
    </w:p>
    <w:p w14:paraId="015B1B2F" w14:textId="77777777" w:rsidR="00D76ECF" w:rsidRDefault="00D76ECF" w:rsidP="00D76ECF"/>
    <w:p w14:paraId="554D0AAD" w14:textId="77777777" w:rsidR="00D76ECF" w:rsidRDefault="00D76ECF" w:rsidP="00D76ECF"/>
    <w:p w14:paraId="08A9D349" w14:textId="77777777" w:rsidR="00D76ECF" w:rsidRDefault="00D76ECF" w:rsidP="00D76ECF"/>
    <w:p w14:paraId="1091A4E1" w14:textId="77777777" w:rsidR="00D76ECF" w:rsidRDefault="00D76ECF" w:rsidP="00D76ECF"/>
    <w:p w14:paraId="45FF1319" w14:textId="77777777" w:rsidR="00D76ECF" w:rsidRDefault="00D76ECF" w:rsidP="00D76ECF"/>
    <w:p w14:paraId="58CCA126" w14:textId="77777777" w:rsidR="00D76ECF" w:rsidRDefault="00D76ECF" w:rsidP="00D76ECF"/>
    <w:p w14:paraId="1D646419" w14:textId="77777777" w:rsidR="00D76ECF" w:rsidRPr="00D76ECF" w:rsidRDefault="00D76ECF" w:rsidP="00D76ECF"/>
    <w:p w14:paraId="0B04030C" w14:textId="63EA3AF9" w:rsidR="00D76ECF" w:rsidRDefault="00D76ECF" w:rsidP="00D76ECF">
      <w:pPr>
        <w:pStyle w:val="Heading1"/>
        <w:spacing w:after="0" w:line="259" w:lineRule="auto"/>
        <w:ind w:left="36" w:firstLine="0"/>
        <w:jc w:val="left"/>
      </w:pPr>
      <w:r>
        <w:rPr>
          <w:u w:val="none"/>
        </w:rPr>
        <w:t>REGULAR MEETING - June 18, 2024 - PAGE TWO</w:t>
      </w:r>
    </w:p>
    <w:p w14:paraId="2F3DE728" w14:textId="77777777" w:rsidR="00D76ECF" w:rsidRDefault="00D76ECF">
      <w:pPr>
        <w:pStyle w:val="Heading2"/>
        <w:ind w:right="598"/>
      </w:pPr>
    </w:p>
    <w:p w14:paraId="5EF57E88" w14:textId="77777777" w:rsidR="00D76ECF" w:rsidRPr="00D76ECF" w:rsidRDefault="00D76ECF" w:rsidP="00D76ECF"/>
    <w:p w14:paraId="21EF00EA" w14:textId="2F60CA4E" w:rsidR="003368F1" w:rsidRDefault="00000000">
      <w:pPr>
        <w:pStyle w:val="Heading2"/>
        <w:ind w:right="598"/>
      </w:pPr>
      <w:r>
        <w:t>ADJOURNMENT</w:t>
      </w:r>
    </w:p>
    <w:p w14:paraId="6902C2E8" w14:textId="30845458" w:rsidR="003368F1" w:rsidRDefault="00000000">
      <w:pPr>
        <w:spacing w:after="267"/>
        <w:ind w:left="7" w:right="187"/>
      </w:pPr>
      <w:r>
        <w:t xml:space="preserve">Commissioner </w:t>
      </w:r>
      <w:r w:rsidR="009A019D">
        <w:t>Martinez</w:t>
      </w:r>
      <w:r>
        <w:t xml:space="preserve"> made a motion, which was seconded by Commissioner </w:t>
      </w:r>
      <w:r w:rsidR="009A019D">
        <w:t>Smith</w:t>
      </w:r>
      <w:r>
        <w:t xml:space="preserve"> to adjourn this Regular Meeting. The motion carried; the meeting adjourned at 5:31 p.m.</w:t>
      </w:r>
    </w:p>
    <w:p w14:paraId="29FC3D70" w14:textId="77777777" w:rsidR="003368F1" w:rsidRDefault="00000000">
      <w:pPr>
        <w:spacing w:after="528" w:line="265" w:lineRule="auto"/>
        <w:ind w:left="2784" w:right="274" w:hanging="10"/>
        <w:jc w:val="center"/>
      </w:pPr>
      <w:r>
        <w:t>Respectfully,</w:t>
      </w:r>
    </w:p>
    <w:p w14:paraId="4CCDAE87" w14:textId="77777777" w:rsidR="003368F1" w:rsidRDefault="00000000">
      <w:pPr>
        <w:spacing w:after="0" w:line="265" w:lineRule="auto"/>
        <w:ind w:left="2784" w:right="166" w:hanging="10"/>
        <w:jc w:val="center"/>
      </w:pPr>
      <w:r>
        <w:t>Pamela Cobbs</w:t>
      </w:r>
    </w:p>
    <w:p w14:paraId="09AD5DC4" w14:textId="77777777" w:rsidR="003368F1" w:rsidRDefault="00000000">
      <w:pPr>
        <w:spacing w:after="1587" w:line="265" w:lineRule="auto"/>
        <w:ind w:left="2784" w:hanging="10"/>
        <w:jc w:val="center"/>
      </w:pPr>
      <w:r>
        <w:t>Board Secretary</w:t>
      </w:r>
    </w:p>
    <w:p w14:paraId="5AF2F12F" w14:textId="77777777" w:rsidR="003368F1" w:rsidRDefault="00000000">
      <w:pPr>
        <w:ind w:left="0"/>
      </w:pPr>
      <w:r>
        <w:t>APPROVED:</w:t>
      </w:r>
    </w:p>
    <w:p w14:paraId="351B6EC4" w14:textId="77777777" w:rsidR="003368F1" w:rsidRDefault="00000000">
      <w:pPr>
        <w:spacing w:after="29" w:line="259" w:lineRule="auto"/>
        <w:ind w:left="138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836031" wp14:editId="220E1CBB">
                <wp:extent cx="1999140" cy="9144"/>
                <wp:effectExtent l="0" t="0" r="0" b="0"/>
                <wp:docPr id="5431" name="Group 5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9140" cy="9144"/>
                          <a:chOff x="0" y="0"/>
                          <a:chExt cx="1999140" cy="9144"/>
                        </a:xfrm>
                      </wpg:grpSpPr>
                      <wps:wsp>
                        <wps:cNvPr id="5430" name="Shape 5430"/>
                        <wps:cNvSpPr/>
                        <wps:spPr>
                          <a:xfrm>
                            <a:off x="0" y="0"/>
                            <a:ext cx="1999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140" h="9144">
                                <a:moveTo>
                                  <a:pt x="0" y="4572"/>
                                </a:moveTo>
                                <a:lnTo>
                                  <a:pt x="19991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31" style="width:157.413pt;height:0.719971pt;mso-position-horizontal-relative:char;mso-position-vertical-relative:line" coordsize="19991,91">
                <v:shape id="Shape 5430" style="position:absolute;width:19991;height:91;left:0;top:0;" coordsize="1999140,9144" path="m0,4572l1999140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875351C" w14:textId="0188CA45" w:rsidR="003368F1" w:rsidRDefault="00D76ECF">
      <w:pPr>
        <w:ind w:left="1441"/>
      </w:pPr>
      <w:r>
        <w:t>Madalyn Arredondo, President</w:t>
      </w:r>
    </w:p>
    <w:sectPr w:rsidR="003368F1" w:rsidSect="00D76ECF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33CAF"/>
    <w:multiLevelType w:val="hybridMultilevel"/>
    <w:tmpl w:val="980806BC"/>
    <w:lvl w:ilvl="0" w:tplc="B456B672">
      <w:start w:val="1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36DBEE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46F5E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747570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CC4C58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1A34A8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82F3B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423090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64EDE2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53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F1"/>
    <w:rsid w:val="003368F1"/>
    <w:rsid w:val="006F606C"/>
    <w:rsid w:val="006F6D3A"/>
    <w:rsid w:val="009A019D"/>
    <w:rsid w:val="00C87333"/>
    <w:rsid w:val="00D76ECF"/>
    <w:rsid w:val="00E1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11D1"/>
  <w15:docId w15:val="{70F010FB-7CA4-40BF-B749-92CBCF46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317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 w:line="251" w:lineRule="auto"/>
      <w:ind w:left="39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" w:line="251" w:lineRule="auto"/>
      <w:ind w:left="39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Cobbs</dc:creator>
  <cp:keywords/>
  <cp:lastModifiedBy>Pamela Cobbs</cp:lastModifiedBy>
  <cp:revision>5</cp:revision>
  <dcterms:created xsi:type="dcterms:W3CDTF">2024-06-18T18:31:00Z</dcterms:created>
  <dcterms:modified xsi:type="dcterms:W3CDTF">2024-06-19T13:32:00Z</dcterms:modified>
</cp:coreProperties>
</file>